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2020年 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7922DD9"/>
    <w:rsid w:val="00020947"/>
    <w:rsid w:val="0002511A"/>
    <w:rsid w:val="0006446D"/>
    <w:rsid w:val="00082DA7"/>
    <w:rsid w:val="00162167"/>
    <w:rsid w:val="001B0EB0"/>
    <w:rsid w:val="001D1BF6"/>
    <w:rsid w:val="001F6C47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9E220D"/>
    <w:rsid w:val="009F62DA"/>
    <w:rsid w:val="00B52FDC"/>
    <w:rsid w:val="00BD3712"/>
    <w:rsid w:val="00C6134C"/>
    <w:rsid w:val="00CC6709"/>
    <w:rsid w:val="00E05155"/>
    <w:rsid w:val="00E62AE3"/>
    <w:rsid w:val="00EB51AF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C57FFF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5E2F16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6</TotalTime>
  <ScaleCrop>false</ScaleCrop>
  <LinksUpToDate>false</LinksUpToDate>
  <CharactersWithSpaces>507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2020-06-24T07:52:00Z</dcterms:created>
  <dc:creator>Administrator</dc:creator>
  <cp:lastModifiedBy>晓蕾妈妈</cp:lastModifiedBy>
  <dcterms:modified xsi:type="dcterms:W3CDTF">2020-09-28T00:52:48Z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